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55B" w:rsidRDefault="0040455B" w:rsidP="0040455B">
      <w:pPr>
        <w:jc w:val="center"/>
      </w:pPr>
    </w:p>
    <w:p w:rsidR="0040455B" w:rsidRPr="00E36059" w:rsidRDefault="0040455B" w:rsidP="008B7CBC">
      <w:pPr>
        <w:tabs>
          <w:tab w:val="left" w:pos="2880"/>
        </w:tabs>
        <w:spacing w:before="200" w:after="10" w:line="100" w:lineRule="exact"/>
        <w:ind w:left="-120"/>
        <w:rPr>
          <w:rFonts w:ascii="Garamond" w:hAnsi="Garamond" w:cs="Garamond"/>
          <w:b/>
          <w:spacing w:val="4"/>
          <w:szCs w:val="22"/>
        </w:rPr>
      </w:pPr>
    </w:p>
    <w:p w:rsidR="0040455B" w:rsidRDefault="0040455B" w:rsidP="008B7CBC"/>
    <w:p w:rsidR="0040455B" w:rsidRDefault="0040455B" w:rsidP="0040455B">
      <w:pPr>
        <w:jc w:val="center"/>
      </w:pPr>
    </w:p>
    <w:p w:rsidR="0040455B" w:rsidRDefault="0040455B" w:rsidP="00B820C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Credit/Charge/Debit</w:t>
      </w:r>
      <w:r w:rsidR="008B7CBC">
        <w:rPr>
          <w:b/>
          <w:sz w:val="28"/>
          <w:szCs w:val="28"/>
          <w:u w:val="single"/>
        </w:rPr>
        <w:t xml:space="preserve"> Card Preauthorization </w:t>
      </w:r>
    </w:p>
    <w:p w:rsidR="0040455B" w:rsidRPr="00F65276" w:rsidRDefault="0040455B" w:rsidP="0040455B">
      <w:pPr>
        <w:jc w:val="center"/>
        <w:rPr>
          <w:b/>
          <w:i/>
          <w:sz w:val="22"/>
          <w:szCs w:val="22"/>
        </w:rPr>
      </w:pPr>
      <w:r w:rsidRPr="00F65276">
        <w:t xml:space="preserve"> </w:t>
      </w:r>
      <w:r w:rsidRPr="001E5242">
        <w:rPr>
          <w:b/>
          <w:i/>
          <w:sz w:val="22"/>
          <w:highlight w:val="yellow"/>
        </w:rPr>
        <w:t>Please note that this form will be securely stored in your clinical file.</w:t>
      </w:r>
    </w:p>
    <w:p w:rsidR="0040455B" w:rsidRDefault="0040455B">
      <w:pPr>
        <w:rPr>
          <w:i/>
          <w:sz w:val="22"/>
          <w:szCs w:val="22"/>
        </w:rPr>
      </w:pPr>
    </w:p>
    <w:p w:rsidR="0040455B" w:rsidRPr="00B820CD" w:rsidRDefault="0040455B" w:rsidP="0040455B">
      <w:pPr>
        <w:pBdr>
          <w:bottom w:val="single" w:sz="12" w:space="1" w:color="auto"/>
        </w:pBdr>
        <w:tabs>
          <w:tab w:val="left" w:pos="8640"/>
        </w:tabs>
        <w:ind w:right="720"/>
        <w:rPr>
          <w:b/>
          <w:sz w:val="22"/>
          <w:szCs w:val="22"/>
        </w:rPr>
      </w:pPr>
      <w:r w:rsidRPr="00EB004B">
        <w:rPr>
          <w:sz w:val="22"/>
          <w:szCs w:val="22"/>
        </w:rPr>
        <w:t xml:space="preserve">I authorize </w:t>
      </w:r>
      <w:r w:rsidR="00B820CD">
        <w:rPr>
          <w:sz w:val="22"/>
          <w:szCs w:val="22"/>
        </w:rPr>
        <w:t xml:space="preserve"> Rhonda Taylor MA, MFT </w:t>
      </w:r>
      <w:r w:rsidRPr="00EB004B">
        <w:rPr>
          <w:sz w:val="22"/>
          <w:szCs w:val="22"/>
        </w:rPr>
        <w:t xml:space="preserve">to keep my signature on file and to charge therapy session fees (individual, group, couples, family or other), or partial fees </w:t>
      </w:r>
      <w:r w:rsidRPr="00EB004B">
        <w:rPr>
          <w:sz w:val="22"/>
        </w:rPr>
        <w:t xml:space="preserve">as agreed upon, and any therapy related materials (workbooks, DVD’s, CD’s and other materials) and for any appointments with </w:t>
      </w:r>
      <w:r w:rsidR="008B7CBC">
        <w:rPr>
          <w:sz w:val="22"/>
        </w:rPr>
        <w:t xml:space="preserve">Rhonda Taylor </w:t>
      </w:r>
      <w:r w:rsidRPr="00EB004B">
        <w:rPr>
          <w:sz w:val="22"/>
        </w:rPr>
        <w:t xml:space="preserve">that are not </w:t>
      </w:r>
      <w:r w:rsidR="008B7CBC">
        <w:rPr>
          <w:sz w:val="22"/>
        </w:rPr>
        <w:t xml:space="preserve">cancelled by the client within </w:t>
      </w:r>
      <w:r w:rsidRPr="00EB004B">
        <w:rPr>
          <w:sz w:val="22"/>
        </w:rPr>
        <w:t>4</w:t>
      </w:r>
      <w:r w:rsidR="008B7CBC">
        <w:rPr>
          <w:sz w:val="22"/>
        </w:rPr>
        <w:t>8</w:t>
      </w:r>
      <w:r w:rsidRPr="00EB004B">
        <w:rPr>
          <w:sz w:val="22"/>
        </w:rPr>
        <w:t xml:space="preserve"> hours of the scheduled appointment time </w:t>
      </w:r>
      <w:r>
        <w:rPr>
          <w:sz w:val="22"/>
          <w:szCs w:val="22"/>
        </w:rPr>
        <w:t>to be charged to my credit, charge</w:t>
      </w:r>
      <w:r w:rsidR="008B7CBC">
        <w:rPr>
          <w:sz w:val="22"/>
          <w:szCs w:val="22"/>
        </w:rPr>
        <w:t xml:space="preserve">, or debit card </w:t>
      </w:r>
      <w:r>
        <w:rPr>
          <w:sz w:val="22"/>
          <w:szCs w:val="22"/>
        </w:rPr>
        <w:t xml:space="preserve"> account as filled ou</w:t>
      </w:r>
      <w:r w:rsidR="00B820CD">
        <w:rPr>
          <w:sz w:val="22"/>
          <w:szCs w:val="22"/>
        </w:rPr>
        <w:t>t below for services provided</w:t>
      </w:r>
      <w:r>
        <w:rPr>
          <w:sz w:val="22"/>
          <w:szCs w:val="22"/>
        </w:rPr>
        <w:t>:</w:t>
      </w:r>
      <w:r w:rsidR="00022CAB">
        <w:rPr>
          <w:sz w:val="22"/>
          <w:szCs w:val="22"/>
        </w:rPr>
        <w:t xml:space="preserve"> </w:t>
      </w:r>
      <w:r w:rsidR="00B820CD">
        <w:rPr>
          <w:sz w:val="22"/>
          <w:szCs w:val="22"/>
        </w:rPr>
        <w:t xml:space="preserve">   </w:t>
      </w:r>
      <w:r w:rsidR="00022CAB" w:rsidRPr="00B820CD">
        <w:rPr>
          <w:b/>
          <w:sz w:val="22"/>
          <w:szCs w:val="22"/>
        </w:rPr>
        <w:t xml:space="preserve">If you intend to utilize a credit card for ongoing services, fees will be charged the day of your appointment or prior to your appointment time within the 24hours of your appointment. </w:t>
      </w:r>
    </w:p>
    <w:p w:rsidR="00B820CD" w:rsidRDefault="00B820CD" w:rsidP="0040455B">
      <w:pPr>
        <w:jc w:val="center"/>
        <w:rPr>
          <w:sz w:val="22"/>
          <w:szCs w:val="22"/>
        </w:rPr>
      </w:pPr>
    </w:p>
    <w:p w:rsidR="00B820CD" w:rsidRDefault="00B820CD" w:rsidP="0040455B">
      <w:pPr>
        <w:jc w:val="center"/>
        <w:rPr>
          <w:sz w:val="22"/>
          <w:szCs w:val="22"/>
        </w:rPr>
      </w:pPr>
    </w:p>
    <w:p w:rsidR="0040455B" w:rsidRDefault="0040455B" w:rsidP="0040455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p w:rsidR="0040455B" w:rsidRDefault="0040455B" w:rsidP="0040455B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B820CD">
        <w:rPr>
          <w:b/>
          <w:sz w:val="22"/>
          <w:szCs w:val="22"/>
        </w:rPr>
        <w:t>Client’s Name: Please Print)</w:t>
      </w:r>
    </w:p>
    <w:p w:rsidR="0040455B" w:rsidRPr="00F80543" w:rsidRDefault="0040455B" w:rsidP="0040455B">
      <w:pPr>
        <w:rPr>
          <w:b/>
          <w:sz w:val="22"/>
        </w:rPr>
      </w:pPr>
      <w:r>
        <w:rPr>
          <w:sz w:val="22"/>
          <w:szCs w:val="22"/>
        </w:rPr>
        <w:t>I understand that this authorization is valid until canceled in writing. I understand that charges for on-going services or materials will normally be</w:t>
      </w:r>
      <w:r w:rsidR="008B7CBC">
        <w:rPr>
          <w:sz w:val="22"/>
          <w:szCs w:val="22"/>
        </w:rPr>
        <w:t xml:space="preserve"> posted to my credit/debit/</w:t>
      </w:r>
      <w:r>
        <w:rPr>
          <w:sz w:val="22"/>
          <w:szCs w:val="22"/>
        </w:rPr>
        <w:t>card account</w:t>
      </w:r>
      <w:r w:rsidR="00022CA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within </w:t>
      </w:r>
      <w:r w:rsidR="00022CAB">
        <w:rPr>
          <w:sz w:val="22"/>
          <w:szCs w:val="22"/>
        </w:rPr>
        <w:t>3-to 7 business days</w:t>
      </w:r>
      <w:r>
        <w:rPr>
          <w:sz w:val="22"/>
          <w:szCs w:val="22"/>
        </w:rPr>
        <w:t xml:space="preserve"> of each session date. </w:t>
      </w:r>
      <w:r w:rsidRPr="00F65276">
        <w:rPr>
          <w:sz w:val="22"/>
        </w:rPr>
        <w:t xml:space="preserve">Additionally, I agree that the card listed below may be charged by </w:t>
      </w:r>
      <w:r w:rsidR="00B820CD">
        <w:rPr>
          <w:sz w:val="22"/>
        </w:rPr>
        <w:t xml:space="preserve">Rhonda Taylor </w:t>
      </w:r>
      <w:r w:rsidRPr="00F65276">
        <w:rPr>
          <w:sz w:val="22"/>
        </w:rPr>
        <w:t>in order to settle any outstanding balances accrued by the above listed client upon termination of therapy services. I understand that if a ch</w:t>
      </w:r>
      <w:r w:rsidR="008B7CBC">
        <w:rPr>
          <w:sz w:val="22"/>
        </w:rPr>
        <w:t>arge back fee of $35</w:t>
      </w:r>
      <w:r w:rsidRPr="00F65276">
        <w:rPr>
          <w:sz w:val="22"/>
        </w:rPr>
        <w:t xml:space="preserve"> is incurred (i.e. I have listed an incorrect card below and request that the fee be charged </w:t>
      </w:r>
      <w:r w:rsidR="008B7CBC">
        <w:rPr>
          <w:sz w:val="22"/>
        </w:rPr>
        <w:t>back), or a retrieval fee of $35</w:t>
      </w:r>
      <w:r w:rsidRPr="00F65276">
        <w:rPr>
          <w:sz w:val="22"/>
        </w:rPr>
        <w:t xml:space="preserve"> is incurred (i.e. I choose to dispute the charges), I am responsible for these fees. </w:t>
      </w:r>
      <w:r w:rsidRPr="00F80543">
        <w:rPr>
          <w:b/>
          <w:sz w:val="22"/>
        </w:rPr>
        <w:t xml:space="preserve">I further understand that should I choose to pay for therapy sessions with a credit card, </w:t>
      </w:r>
      <w:r w:rsidR="00022CAB">
        <w:rPr>
          <w:b/>
          <w:sz w:val="22"/>
        </w:rPr>
        <w:t>debit card</w:t>
      </w:r>
      <w:r w:rsidRPr="00F80543">
        <w:rPr>
          <w:b/>
          <w:sz w:val="22"/>
        </w:rPr>
        <w:t>, rather than a persona</w:t>
      </w:r>
      <w:r w:rsidR="00B820CD">
        <w:rPr>
          <w:b/>
          <w:sz w:val="22"/>
        </w:rPr>
        <w:t>l check or c</w:t>
      </w:r>
      <w:r w:rsidR="003231B6">
        <w:rPr>
          <w:b/>
          <w:sz w:val="22"/>
        </w:rPr>
        <w:t>ash, a fee of 4.3</w:t>
      </w:r>
      <w:bookmarkStart w:id="0" w:name="_GoBack"/>
      <w:bookmarkEnd w:id="0"/>
      <w:r w:rsidR="00B820CD">
        <w:rPr>
          <w:b/>
          <w:sz w:val="22"/>
        </w:rPr>
        <w:t>%</w:t>
      </w:r>
      <w:r w:rsidRPr="00F80543">
        <w:rPr>
          <w:b/>
          <w:sz w:val="22"/>
        </w:rPr>
        <w:t xml:space="preserve"> </w:t>
      </w:r>
      <w:r w:rsidR="000F586A">
        <w:rPr>
          <w:b/>
          <w:sz w:val="22"/>
        </w:rPr>
        <w:t>may</w:t>
      </w:r>
      <w:r w:rsidRPr="00F80543">
        <w:rPr>
          <w:b/>
          <w:sz w:val="22"/>
        </w:rPr>
        <w:t xml:space="preserve"> be added to the client’s session payment per session in order to cover the transaction fee.</w:t>
      </w: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 xml:space="preserve">I agree that if I have any concerns or questions regarding charges to my account, or if the charge fails to post to my account, I will contact </w:t>
      </w:r>
      <w:r w:rsidR="008B7CBC">
        <w:rPr>
          <w:sz w:val="22"/>
          <w:szCs w:val="22"/>
        </w:rPr>
        <w:t>Rhonda Taylor</w:t>
      </w:r>
      <w:r>
        <w:rPr>
          <w:sz w:val="22"/>
          <w:szCs w:val="22"/>
        </w:rPr>
        <w:t xml:space="preserve"> for assistance and/or disclosure. I agree that I will not dispute any charges with my credit card company unless I have already attempted to rectify the situation directly with</w:t>
      </w:r>
      <w:r w:rsidR="008B7CBC">
        <w:rPr>
          <w:sz w:val="22"/>
          <w:szCs w:val="22"/>
        </w:rPr>
        <w:t xml:space="preserve"> Rhonda Taylor </w:t>
      </w:r>
      <w:r>
        <w:rPr>
          <w:sz w:val="22"/>
          <w:szCs w:val="22"/>
        </w:rPr>
        <w:t xml:space="preserve">and those attempts have failed.  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Signature _______________________ Date__________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Cardholder Name (please print): _______________________________________________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Billing Address (where statements are mailed): ___________________________________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City: ________________________ State: ____ Zip: ________________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 xml:space="preserve">Card Type (circle one):  Visa      Mastercard       Discover      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Acct. Number: ________________________________________</w:t>
      </w:r>
      <w:r w:rsidR="00B820CD">
        <w:rPr>
          <w:sz w:val="22"/>
          <w:szCs w:val="22"/>
        </w:rPr>
        <w:t>_ Exp.</w:t>
      </w:r>
      <w:r>
        <w:rPr>
          <w:sz w:val="22"/>
          <w:szCs w:val="22"/>
        </w:rPr>
        <w:t xml:space="preserve"> Date: ___________</w:t>
      </w:r>
    </w:p>
    <w:p w:rsidR="0040455B" w:rsidRDefault="0040455B" w:rsidP="0040455B">
      <w:pPr>
        <w:rPr>
          <w:sz w:val="22"/>
          <w:szCs w:val="22"/>
        </w:rPr>
      </w:pP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V-Code: _______</w:t>
      </w:r>
    </w:p>
    <w:p w:rsidR="0040455B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 xml:space="preserve">(The V-code is the </w:t>
      </w:r>
      <w:r w:rsidR="00B820CD">
        <w:rPr>
          <w:sz w:val="22"/>
          <w:szCs w:val="22"/>
        </w:rPr>
        <w:t>3-4-digit</w:t>
      </w:r>
      <w:r>
        <w:rPr>
          <w:sz w:val="22"/>
          <w:szCs w:val="22"/>
        </w:rPr>
        <w:t xml:space="preserve"> number on the back of your card by your signature, usually after the account number.)</w:t>
      </w:r>
    </w:p>
    <w:p w:rsidR="0040455B" w:rsidRDefault="0040455B" w:rsidP="0040455B">
      <w:pPr>
        <w:rPr>
          <w:sz w:val="22"/>
          <w:szCs w:val="22"/>
        </w:rPr>
      </w:pPr>
    </w:p>
    <w:p w:rsidR="0040455B" w:rsidRPr="00663F04" w:rsidRDefault="0040455B" w:rsidP="0040455B">
      <w:pPr>
        <w:rPr>
          <w:sz w:val="22"/>
          <w:szCs w:val="22"/>
        </w:rPr>
      </w:pPr>
      <w:r>
        <w:rPr>
          <w:sz w:val="22"/>
          <w:szCs w:val="22"/>
        </w:rPr>
        <w:t>Cardholder Signature: _________________________________________</w:t>
      </w:r>
      <w:r w:rsidR="00B820CD">
        <w:rPr>
          <w:sz w:val="22"/>
          <w:szCs w:val="22"/>
        </w:rPr>
        <w:t>_ Date</w:t>
      </w:r>
      <w:r>
        <w:rPr>
          <w:sz w:val="22"/>
          <w:szCs w:val="22"/>
        </w:rPr>
        <w:t>: __________</w:t>
      </w:r>
    </w:p>
    <w:sectPr w:rsidR="0040455B" w:rsidRPr="00663F04" w:rsidSect="0040455B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4"/>
    <w:rsid w:val="00022CAB"/>
    <w:rsid w:val="000F586A"/>
    <w:rsid w:val="003231B6"/>
    <w:rsid w:val="0040455B"/>
    <w:rsid w:val="0051636A"/>
    <w:rsid w:val="00663F04"/>
    <w:rsid w:val="008B7CBC"/>
    <w:rsid w:val="00957EF7"/>
    <w:rsid w:val="00B820CD"/>
    <w:rsid w:val="00BF5583"/>
    <w:rsid w:val="00C35BD8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AF658D"/>
  <w15:docId w15:val="{6DA4A1FD-438C-1145-8F47-3F9366B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F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0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Life with Passion Counseling Services, LLC</vt:lpstr>
    </vt:vector>
  </TitlesOfParts>
  <Company/>
  <LinksUpToDate>false</LinksUpToDate>
  <CharactersWithSpaces>2830</CharactersWithSpaces>
  <SharedDoc>false</SharedDoc>
  <HLinks>
    <vt:vector size="6" baseType="variant">
      <vt:variant>
        <vt:i4>7012453</vt:i4>
      </vt:variant>
      <vt:variant>
        <vt:i4>0</vt:i4>
      </vt:variant>
      <vt:variant>
        <vt:i4>0</vt:i4>
      </vt:variant>
      <vt:variant>
        <vt:i4>5</vt:i4>
      </vt:variant>
      <vt:variant>
        <vt:lpwstr>http://www.alliance-counseling.org/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Life with Passion Counseling Services, LLC</dc:title>
  <dc:creator>Rhoda Lipscomb</dc:creator>
  <cp:lastModifiedBy>talktherapy talk</cp:lastModifiedBy>
  <cp:revision>3</cp:revision>
  <cp:lastPrinted>2016-01-26T19:38:00Z</cp:lastPrinted>
  <dcterms:created xsi:type="dcterms:W3CDTF">2018-03-28T07:09:00Z</dcterms:created>
  <dcterms:modified xsi:type="dcterms:W3CDTF">2018-11-13T03:25:00Z</dcterms:modified>
</cp:coreProperties>
</file>